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7A3E54" w:rsidTr="00290AC0">
        <w:tc>
          <w:tcPr>
            <w:tcW w:w="5682" w:type="dxa"/>
            <w:hideMark/>
          </w:tcPr>
          <w:p w:rsidR="007A3E54" w:rsidRDefault="007A3E54" w:rsidP="00290AC0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5B010C">
              <w:rPr>
                <w:b/>
                <w:bCs/>
                <w:sz w:val="28"/>
                <w:szCs w:val="28"/>
              </w:rPr>
              <w:t>Отдел № 18 по муниципальным образованиям   Кущевский, Павловский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B010C">
              <w:rPr>
                <w:b/>
                <w:bCs/>
                <w:sz w:val="28"/>
                <w:szCs w:val="28"/>
              </w:rPr>
              <w:t xml:space="preserve"> Крыловский районы </w:t>
            </w:r>
          </w:p>
          <w:p w:rsidR="007A3E54" w:rsidRPr="005B010C" w:rsidRDefault="007A3E54" w:rsidP="00290AC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5B010C">
              <w:rPr>
                <w:b/>
                <w:sz w:val="28"/>
                <w:szCs w:val="28"/>
              </w:rPr>
              <w:t>НКО «Фонд капитального ремонта МКД»</w:t>
            </w:r>
          </w:p>
          <w:p w:rsidR="007A3E54" w:rsidRDefault="007A3E54" w:rsidP="00290AC0">
            <w:pPr>
              <w:pStyle w:val="a5"/>
              <w:jc w:val="both"/>
              <w:rPr>
                <w:sz w:val="28"/>
                <w:szCs w:val="28"/>
              </w:rPr>
            </w:pPr>
            <w:r w:rsidRPr="005B010C">
              <w:rPr>
                <w:sz w:val="28"/>
                <w:szCs w:val="28"/>
              </w:rPr>
              <w:t xml:space="preserve">ст. Кущевская, пер. </w:t>
            </w:r>
            <w:r>
              <w:rPr>
                <w:sz w:val="28"/>
                <w:szCs w:val="28"/>
              </w:rPr>
              <w:t>Первомайский, 95</w:t>
            </w:r>
          </w:p>
          <w:p w:rsidR="007A3E54" w:rsidRDefault="007A3E54" w:rsidP="00290AC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</w:t>
            </w:r>
            <w:r w:rsidRPr="00EE58B4">
              <w:rPr>
                <w:sz w:val="28"/>
                <w:szCs w:val="28"/>
              </w:rPr>
              <w:t>68)</w:t>
            </w:r>
            <w:r>
              <w:rPr>
                <w:sz w:val="28"/>
                <w:szCs w:val="28"/>
              </w:rPr>
              <w:t xml:space="preserve"> </w:t>
            </w:r>
            <w:r w:rsidRPr="00EE58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EE58B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Pr="00EE58B4">
              <w:rPr>
                <w:sz w:val="28"/>
                <w:szCs w:val="28"/>
              </w:rPr>
              <w:t>37</w:t>
            </w:r>
          </w:p>
          <w:p w:rsidR="007A3E54" w:rsidRPr="005B010C" w:rsidRDefault="007A3E54" w:rsidP="00290AC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Павловская, ул. Гладкова 11, офис 208</w:t>
            </w:r>
          </w:p>
          <w:p w:rsidR="007A3E54" w:rsidRDefault="007A3E54" w:rsidP="00290AC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8(861(91</w:t>
            </w:r>
            <w:r w:rsidRPr="00EE58B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5-48-31</w:t>
            </w:r>
          </w:p>
          <w:p w:rsidR="007A3E54" w:rsidRPr="001521A9" w:rsidRDefault="007A3E54" w:rsidP="00290AC0">
            <w:pPr>
              <w:pStyle w:val="a5"/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73" w:type="dxa"/>
          </w:tcPr>
          <w:p w:rsidR="007A3E54" w:rsidRDefault="007A3E54" w:rsidP="00290AC0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A3E54" w:rsidRDefault="007A3E54" w:rsidP="007A3E54">
      <w:pPr>
        <w:pStyle w:val="a5"/>
        <w:ind w:firstLine="709"/>
        <w:jc w:val="center"/>
        <w:rPr>
          <w:b/>
          <w:sz w:val="28"/>
          <w:szCs w:val="28"/>
        </w:rPr>
      </w:pPr>
    </w:p>
    <w:p w:rsidR="007A3E54" w:rsidRPr="00A910D9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:rsidR="007A3E54" w:rsidRDefault="007A3E54" w:rsidP="00A86C23">
      <w:pPr>
        <w:jc w:val="center"/>
        <w:rPr>
          <w:rFonts w:ascii="Times New Roman" w:hAnsi="Times New Roman" w:cs="Times New Roman"/>
          <w:sz w:val="28"/>
        </w:rPr>
      </w:pPr>
    </w:p>
    <w:p w:rsidR="0066591D" w:rsidRPr="00EB4DBE" w:rsidRDefault="00EE489F" w:rsidP="00A86C23">
      <w:pPr>
        <w:jc w:val="center"/>
        <w:rPr>
          <w:rFonts w:ascii="Times New Roman" w:hAnsi="Times New Roman" w:cs="Times New Roman"/>
          <w:b/>
          <w:sz w:val="28"/>
        </w:rPr>
      </w:pPr>
      <w:r w:rsidRPr="00EB4DBE">
        <w:rPr>
          <w:rFonts w:ascii="Times New Roman" w:hAnsi="Times New Roman" w:cs="Times New Roman"/>
          <w:b/>
          <w:sz w:val="28"/>
        </w:rPr>
        <w:t>Уважаемые собственники многоквартирных домов!</w:t>
      </w:r>
    </w:p>
    <w:p w:rsidR="00EB6AB3" w:rsidRPr="00A86C23" w:rsidRDefault="00EE489F" w:rsidP="00EB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B3">
        <w:rPr>
          <w:rFonts w:ascii="Times New Roman" w:hAnsi="Times New Roman" w:cs="Times New Roman"/>
          <w:sz w:val="28"/>
        </w:rPr>
        <w:t xml:space="preserve">НКО «Фонд капитального ремонта МКД» обращает Ваше внимание на то, что </w:t>
      </w:r>
      <w:r w:rsidR="00263C8E">
        <w:rPr>
          <w:rFonts w:ascii="Times New Roman" w:hAnsi="Times New Roman" w:cs="Times New Roman"/>
          <w:sz w:val="28"/>
        </w:rPr>
        <w:t xml:space="preserve">при желании Вы можете оплатить </w:t>
      </w:r>
      <w:r w:rsidRPr="00EB6AB3">
        <w:rPr>
          <w:rFonts w:ascii="Times New Roman" w:hAnsi="Times New Roman" w:cs="Times New Roman"/>
          <w:sz w:val="28"/>
        </w:rPr>
        <w:t xml:space="preserve">сумму взноса на капитальный ремонт МКД, </w:t>
      </w:r>
      <w:r w:rsidR="00263C8E">
        <w:rPr>
          <w:rFonts w:ascii="Times New Roman" w:hAnsi="Times New Roman" w:cs="Times New Roman"/>
          <w:sz w:val="28"/>
        </w:rPr>
        <w:t>превышающую начисленную сумму</w:t>
      </w:r>
      <w:r w:rsidRPr="00EB6AB3">
        <w:rPr>
          <w:rFonts w:ascii="Times New Roman" w:hAnsi="Times New Roman" w:cs="Times New Roman"/>
          <w:sz w:val="28"/>
        </w:rPr>
        <w:t xml:space="preserve"> в Вашем платежном документе. В случае, если у вас есть задо</w:t>
      </w:r>
      <w:r w:rsidR="00EB6AB3">
        <w:rPr>
          <w:rFonts w:ascii="Times New Roman" w:hAnsi="Times New Roman" w:cs="Times New Roman"/>
          <w:sz w:val="28"/>
        </w:rPr>
        <w:t>лженность за прошлые месяцы или</w:t>
      </w:r>
      <w:r w:rsidRPr="00EB6AB3">
        <w:rPr>
          <w:rFonts w:ascii="Times New Roman" w:hAnsi="Times New Roman" w:cs="Times New Roman"/>
          <w:sz w:val="28"/>
        </w:rPr>
        <w:t xml:space="preserve">, наоборот, Вы хотите заранее оплатить взнос на капитальный ремонт за несколько месяцев вперед, вам достаточно в строке «Оплачиваемая сумма» последней присланной квитанции вписать сумму, которую Вы хотите оплатить. Эти денежные средства будут зачислены в счет погашения долга, если имеется задолженность, или распределены на дальнейшие месяцы из расчета ежемесячных начислений </w:t>
      </w:r>
      <w:r w:rsidR="00EB6AB3" w:rsidRPr="00EB6AB3">
        <w:rPr>
          <w:rFonts w:ascii="Times New Roman" w:hAnsi="Times New Roman" w:cs="Times New Roman"/>
          <w:sz w:val="28"/>
        </w:rPr>
        <w:t>сум</w:t>
      </w:r>
      <w:r w:rsidR="00EB6AB3">
        <w:rPr>
          <w:rFonts w:ascii="Times New Roman" w:hAnsi="Times New Roman" w:cs="Times New Roman"/>
          <w:sz w:val="28"/>
        </w:rPr>
        <w:t xml:space="preserve">мы </w:t>
      </w:r>
      <w:r w:rsidR="00A86C23">
        <w:rPr>
          <w:rFonts w:ascii="Times New Roman" w:hAnsi="Times New Roman" w:cs="Times New Roman"/>
          <w:sz w:val="28"/>
        </w:rPr>
        <w:t>взноса на капитальный ремонт для Вашего помещения</w:t>
      </w:r>
      <w:r w:rsidR="00EB6AB3" w:rsidRPr="00EB6AB3">
        <w:rPr>
          <w:rFonts w:ascii="Times New Roman" w:hAnsi="Times New Roman" w:cs="Times New Roman"/>
          <w:sz w:val="28"/>
        </w:rPr>
        <w:t xml:space="preserve">. </w:t>
      </w:r>
      <w:r w:rsidR="00EB6AB3" w:rsidRPr="00A86C23">
        <w:rPr>
          <w:rFonts w:ascii="Times New Roman" w:hAnsi="Times New Roman" w:cs="Times New Roman"/>
          <w:sz w:val="28"/>
          <w:szCs w:val="28"/>
        </w:rPr>
        <w:t>Напоминаем, сумма взноса на капитальный ремонт начисляется из расчета: 5 рублей 32 копейки на один квадратный метр общей площади помещения в многоквартирном доме.</w:t>
      </w:r>
      <w:bookmarkStart w:id="0" w:name="_GoBack"/>
      <w:bookmarkEnd w:id="0"/>
    </w:p>
    <w:p w:rsidR="00EB6AB3" w:rsidRPr="00EB6AB3" w:rsidRDefault="00EB6AB3" w:rsidP="00EB6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</w:p>
    <w:p w:rsidR="007A3E54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можно получить на сайте регионального оператора </w:t>
      </w:r>
      <w:hyperlink r:id="rId4" w:history="1">
        <w:proofErr w:type="gramStart"/>
        <w:r w:rsidRPr="00625E9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kapremont23.ru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 № 18 по муниципальным образованиям Кущевский, Павловский, Крыловский районы.</w:t>
      </w:r>
    </w:p>
    <w:p w:rsidR="007A3E54" w:rsidRPr="00272C6D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D">
        <w:rPr>
          <w:rFonts w:ascii="Times New Roman" w:eastAsia="Times New Roman" w:hAnsi="Times New Roman" w:cs="Times New Roman"/>
          <w:sz w:val="28"/>
          <w:szCs w:val="28"/>
        </w:rPr>
        <w:t>ст. Павловская ул. Гладкова 11, офис 208</w:t>
      </w:r>
    </w:p>
    <w:p w:rsidR="007A3E54" w:rsidRPr="00272C6D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тел. 8(861(91) 5-48-31</w:t>
      </w:r>
    </w:p>
    <w:p w:rsidR="007A3E54" w:rsidRPr="00272C6D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ст. Кущевская, пер. Первомайский, 95</w:t>
      </w:r>
    </w:p>
    <w:p w:rsidR="007A3E54" w:rsidRPr="00272C6D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8(86</w:t>
      </w:r>
      <w:r w:rsidRPr="00E46C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(68) 5-31-37</w:t>
      </w:r>
    </w:p>
    <w:p w:rsidR="007A3E54" w:rsidRPr="00830464" w:rsidRDefault="007A3E54" w:rsidP="007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E-mail: </w:t>
      </w:r>
      <w:hyperlink r:id="rId5" w:history="1">
        <w:r w:rsidRPr="00272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fond23-18@mail.ru</w:t>
        </w:r>
      </w:hyperlink>
    </w:p>
    <w:p w:rsidR="00EE489F" w:rsidRPr="007A3E54" w:rsidRDefault="00EE489F">
      <w:pPr>
        <w:rPr>
          <w:lang w:val="en-US"/>
        </w:rPr>
      </w:pPr>
    </w:p>
    <w:sectPr w:rsidR="00EE489F" w:rsidRPr="007A3E54" w:rsidSect="00EE48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F"/>
    <w:rsid w:val="0010483C"/>
    <w:rsid w:val="00263C8E"/>
    <w:rsid w:val="0066591D"/>
    <w:rsid w:val="007A3E54"/>
    <w:rsid w:val="00A86C23"/>
    <w:rsid w:val="00EB4DBE"/>
    <w:rsid w:val="00EB6AB3"/>
    <w:rsid w:val="00E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EC6C-A2FB-427C-B0F7-40B2412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A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23-18@mail.ru" TargetMode="External"/><Relationship Id="rId4" Type="http://schemas.openxmlformats.org/officeDocument/2006/relationships/hyperlink" Target="http://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user-default</cp:lastModifiedBy>
  <cp:revision>3</cp:revision>
  <cp:lastPrinted>2015-12-10T08:21:00Z</cp:lastPrinted>
  <dcterms:created xsi:type="dcterms:W3CDTF">2015-12-10T07:43:00Z</dcterms:created>
  <dcterms:modified xsi:type="dcterms:W3CDTF">2015-12-17T09:39:00Z</dcterms:modified>
</cp:coreProperties>
</file>